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7F34" w14:textId="77777777" w:rsidR="009A3EB0" w:rsidRPr="009A3EB0" w:rsidRDefault="009A3EB0" w:rsidP="009A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Reorganization Resolutions - Memorandum</w:t>
      </w:r>
    </w:p>
    <w:p w14:paraId="59B5CA33" w14:textId="77777777" w:rsidR="009A3EB0" w:rsidRPr="009A3EB0" w:rsidRDefault="009A3EB0" w:rsidP="009A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E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</w:p>
    <w:p w14:paraId="2E1AFE57" w14:textId="77777777" w:rsidR="009A3EB0" w:rsidRPr="009A3EB0" w:rsidRDefault="009A3EB0" w:rsidP="009A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TO:                All Fire Districts</w:t>
      </w:r>
    </w:p>
    <w:p w14:paraId="5C9C1417" w14:textId="77777777" w:rsidR="009A3EB0" w:rsidRPr="009A3EB0" w:rsidRDefault="009A3EB0" w:rsidP="009A3EB0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FROM:          Richard </w:t>
      </w:r>
      <w:proofErr w:type="spellStart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Braslow</w:t>
      </w:r>
      <w:proofErr w:type="spellEnd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 Esq.</w:t>
      </w:r>
    </w:p>
    <w:p w14:paraId="6ABB90F1" w14:textId="77777777" w:rsidR="009A3EB0" w:rsidRPr="009A3EB0" w:rsidRDefault="009A3EB0" w:rsidP="009A3EB0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DATE:           January 26, 2021</w:t>
      </w:r>
    </w:p>
    <w:p w14:paraId="38B45E8B" w14:textId="77777777" w:rsidR="009A3EB0" w:rsidRPr="009A3EB0" w:rsidRDefault="009A3EB0" w:rsidP="009A3EB0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RE:                Reorganization Resolutions </w:t>
      </w:r>
    </w:p>
    <w:p w14:paraId="7A9BD109" w14:textId="77777777" w:rsidR="009A3EB0" w:rsidRPr="009A3EB0" w:rsidRDefault="009A3EB0" w:rsidP="009A3EB0">
      <w:pPr>
        <w:spacing w:before="100" w:beforeAutospacing="1"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All Commissioners who were elected to the Board must execute an Oath of Office form.  The form is attached and may be appropriately completed and executed.</w:t>
      </w:r>
    </w:p>
    <w:p w14:paraId="46AF3E9B" w14:textId="77777777" w:rsidR="009A3EB0" w:rsidRPr="009A3EB0" w:rsidRDefault="009A3EB0" w:rsidP="009A3EB0">
      <w:pPr>
        <w:spacing w:before="100" w:beforeAutospacing="1"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Attached are various resolutions which need be addressed at the Board's reorganization meeting.  I have attached 2 forms of resolution relative to the attorney, accountant and/or auditor.  Resolution to be adopted depends on the projected compensation to be received by the professional.  If the annual compensation exceeds $17,500.00 the resolution entitled, "Awarding of a </w:t>
      </w:r>
      <w:proofErr w:type="gramStart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Non Fair</w:t>
      </w:r>
      <w:proofErr w:type="gramEnd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and Open Contract" would be utilized.  If the compensation is under $17,500.00 the resolution "Authorizing Appointment" would be utilized.</w:t>
      </w:r>
    </w:p>
    <w:p w14:paraId="4C018F5C" w14:textId="77777777" w:rsidR="009A3EB0" w:rsidRPr="009A3EB0" w:rsidRDefault="009A3EB0" w:rsidP="009A3EB0">
      <w:pPr>
        <w:spacing w:before="100" w:beforeAutospacing="1"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If you have any questions please contact me.                                                                                 </w:t>
      </w:r>
    </w:p>
    <w:p w14:paraId="72E58819" w14:textId="77777777" w:rsidR="009A3EB0" w:rsidRPr="009A3EB0" w:rsidRDefault="009A3EB0" w:rsidP="009A3EB0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Richard M. </w:t>
      </w:r>
      <w:proofErr w:type="spellStart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Braslow</w:t>
      </w:r>
      <w:proofErr w:type="spellEnd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 Esq.</w:t>
      </w:r>
    </w:p>
    <w:p w14:paraId="6AA31274" w14:textId="77777777" w:rsidR="009A3EB0" w:rsidRPr="009A3EB0" w:rsidRDefault="009A3EB0" w:rsidP="009A3EB0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516 Fielders Lane</w:t>
      </w:r>
    </w:p>
    <w:p w14:paraId="0D07D139" w14:textId="77777777" w:rsidR="009A3EB0" w:rsidRPr="009A3EB0" w:rsidRDefault="009A3EB0" w:rsidP="009A3EB0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Toms River, NJ  08755</w:t>
      </w:r>
    </w:p>
    <w:p w14:paraId="7FF22C74" w14:textId="77777777" w:rsidR="009A3EB0" w:rsidRPr="009A3EB0" w:rsidRDefault="009A3EB0" w:rsidP="009A3EB0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Phone</w:t>
      </w:r>
      <w:proofErr w:type="gramStart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  (</w:t>
      </w:r>
      <w:proofErr w:type="gramEnd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732) 341-7537</w:t>
      </w:r>
    </w:p>
    <w:p w14:paraId="08A0598D" w14:textId="77777777" w:rsidR="009A3EB0" w:rsidRPr="009A3EB0" w:rsidRDefault="009A3EB0" w:rsidP="009A3EB0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Fax</w:t>
      </w:r>
      <w:proofErr w:type="gramStart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  (</w:t>
      </w:r>
      <w:proofErr w:type="gramEnd"/>
      <w:r w:rsidRPr="009A3EB0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732) 341-4425</w:t>
      </w:r>
    </w:p>
    <w:p w14:paraId="0A982FFF" w14:textId="77777777" w:rsidR="009A3EB0" w:rsidRPr="009A3EB0" w:rsidRDefault="009A3EB0" w:rsidP="009A3EB0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hyperlink r:id="rId4" w:tgtFrame="_blank" w:history="1">
        <w:r w:rsidRPr="009A3EB0">
          <w:rPr>
            <w:rFonts w:ascii="Arial Narrow" w:eastAsia="Times New Roman" w:hAnsi="Arial Narrow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</w:rPr>
          <w:t>braslowesq6@aol.com</w:t>
        </w:r>
      </w:hyperlink>
    </w:p>
    <w:p w14:paraId="55CBF365" w14:textId="77777777" w:rsidR="00F90780" w:rsidRDefault="00F90780"/>
    <w:sectPr w:rsidR="00F9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B0"/>
    <w:rsid w:val="009A3EB0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DA0"/>
  <w15:chartTrackingRefBased/>
  <w15:docId w15:val="{5F0DDC74-EC7B-46F3-9C7F-CCB69E0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3EB0"/>
    <w:rPr>
      <w:b/>
      <w:bCs/>
    </w:rPr>
  </w:style>
  <w:style w:type="character" w:styleId="Emphasis">
    <w:name w:val="Emphasis"/>
    <w:basedOn w:val="DefaultParagraphFont"/>
    <w:uiPriority w:val="20"/>
    <w:qFormat/>
    <w:rsid w:val="009A3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slowesq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Faria</dc:creator>
  <cp:keywords/>
  <dc:description/>
  <cp:lastModifiedBy>Laura Faria</cp:lastModifiedBy>
  <cp:revision>1</cp:revision>
  <dcterms:created xsi:type="dcterms:W3CDTF">2021-02-10T18:51:00Z</dcterms:created>
  <dcterms:modified xsi:type="dcterms:W3CDTF">2021-02-10T18:52:00Z</dcterms:modified>
</cp:coreProperties>
</file>